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="-567" w:tblpY="5011"/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524635" w:rsidRPr="00DE22E7" w:rsidTr="00BC46FC">
        <w:trPr>
          <w:trHeight w:val="372"/>
        </w:trPr>
        <w:tc>
          <w:tcPr>
            <w:tcW w:w="9498" w:type="dxa"/>
          </w:tcPr>
          <w:p w:rsidR="00524635" w:rsidRPr="00BC46FC" w:rsidRDefault="00524635" w:rsidP="00BC46FC">
            <w:pPr>
              <w:pStyle w:val="TableParagraph"/>
              <w:jc w:val="both"/>
              <w:rPr>
                <w:sz w:val="32"/>
                <w:szCs w:val="32"/>
              </w:rPr>
            </w:pPr>
            <w:r w:rsidRPr="00BC46FC">
              <w:rPr>
                <w:sz w:val="32"/>
                <w:szCs w:val="32"/>
                <w:shd w:val="clear" w:color="auto" w:fill="FFFFFF"/>
              </w:rPr>
              <w:t>15.02.16</w:t>
            </w:r>
            <w:r w:rsidRPr="00BC46FC"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BC46FC">
              <w:rPr>
                <w:sz w:val="32"/>
                <w:szCs w:val="32"/>
              </w:rPr>
              <w:t>Технология машиностроения</w:t>
            </w:r>
          </w:p>
        </w:tc>
      </w:tr>
      <w:tr w:rsidR="00524635" w:rsidRPr="00DE22E7" w:rsidTr="00BC46FC">
        <w:trPr>
          <w:trHeight w:val="382"/>
        </w:trPr>
        <w:tc>
          <w:tcPr>
            <w:tcW w:w="9498" w:type="dxa"/>
          </w:tcPr>
          <w:p w:rsidR="00524635" w:rsidRPr="00BC46FC" w:rsidRDefault="00524635" w:rsidP="00BC46FC">
            <w:pPr>
              <w:pStyle w:val="TableParagraph"/>
              <w:jc w:val="both"/>
              <w:rPr>
                <w:sz w:val="32"/>
                <w:szCs w:val="32"/>
              </w:rPr>
            </w:pPr>
            <w:r w:rsidRPr="00BC46FC">
              <w:rPr>
                <w:sz w:val="32"/>
                <w:szCs w:val="32"/>
                <w:shd w:val="clear" w:color="auto" w:fill="FFFFFF"/>
              </w:rPr>
              <w:t>15.02.09</w:t>
            </w:r>
            <w:r w:rsidRPr="00BC46FC"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BC46FC">
              <w:rPr>
                <w:sz w:val="32"/>
                <w:szCs w:val="32"/>
              </w:rPr>
              <w:t>Аддитивные технологии</w:t>
            </w:r>
          </w:p>
        </w:tc>
      </w:tr>
      <w:tr w:rsidR="00524635" w:rsidRPr="00DE22E7" w:rsidTr="00BC46FC">
        <w:trPr>
          <w:trHeight w:val="371"/>
        </w:trPr>
        <w:tc>
          <w:tcPr>
            <w:tcW w:w="9498" w:type="dxa"/>
          </w:tcPr>
          <w:p w:rsidR="00524635" w:rsidRPr="00BC46FC" w:rsidRDefault="00BC46FC" w:rsidP="00BC46FC">
            <w:pPr>
              <w:pStyle w:val="TableParagraph"/>
              <w:tabs>
                <w:tab w:val="left" w:pos="1276"/>
              </w:tabs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15.02.12 </w:t>
            </w:r>
            <w:r w:rsidR="00524635" w:rsidRPr="00BC46FC">
              <w:rPr>
                <w:sz w:val="32"/>
                <w:szCs w:val="32"/>
                <w:lang w:val="ru-RU"/>
              </w:rPr>
              <w:t>Монтаж,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bookmarkStart w:id="0" w:name="_GoBack"/>
            <w:bookmarkEnd w:id="0"/>
            <w:r w:rsidR="00524635" w:rsidRPr="00BC46FC">
              <w:rPr>
                <w:sz w:val="32"/>
                <w:szCs w:val="32"/>
                <w:lang w:val="ru-RU"/>
              </w:rPr>
              <w:t>техническое обслуживание и ремонт промышленного оборудования (по отраслям)</w:t>
            </w:r>
          </w:p>
        </w:tc>
      </w:tr>
      <w:tr w:rsidR="00524635" w:rsidRPr="00DE22E7" w:rsidTr="00BC46FC">
        <w:trPr>
          <w:trHeight w:val="371"/>
        </w:trPr>
        <w:tc>
          <w:tcPr>
            <w:tcW w:w="9498" w:type="dxa"/>
          </w:tcPr>
          <w:p w:rsidR="00524635" w:rsidRPr="00BC46FC" w:rsidRDefault="00524635" w:rsidP="00BC46FC">
            <w:pPr>
              <w:pStyle w:val="TableParagraph"/>
              <w:jc w:val="both"/>
              <w:rPr>
                <w:sz w:val="32"/>
                <w:szCs w:val="32"/>
                <w:lang w:val="ru-RU"/>
              </w:rPr>
            </w:pPr>
            <w:r w:rsidRPr="00BC46FC">
              <w:rPr>
                <w:sz w:val="32"/>
                <w:szCs w:val="32"/>
                <w:lang w:val="ru-RU"/>
              </w:rPr>
              <w:t>15.01.32 Оператор станков с программным управлением</w:t>
            </w:r>
          </w:p>
        </w:tc>
      </w:tr>
      <w:tr w:rsidR="00524635" w:rsidRPr="00DE22E7" w:rsidTr="00BC46FC">
        <w:trPr>
          <w:trHeight w:val="371"/>
        </w:trPr>
        <w:tc>
          <w:tcPr>
            <w:tcW w:w="9498" w:type="dxa"/>
          </w:tcPr>
          <w:p w:rsidR="00524635" w:rsidRPr="00BC46FC" w:rsidRDefault="00524635" w:rsidP="00BC46FC">
            <w:pPr>
              <w:pStyle w:val="TableParagraph"/>
              <w:jc w:val="both"/>
              <w:rPr>
                <w:sz w:val="32"/>
                <w:szCs w:val="32"/>
                <w:lang w:val="ru-RU"/>
              </w:rPr>
            </w:pPr>
            <w:r w:rsidRPr="00BC46FC">
              <w:rPr>
                <w:sz w:val="32"/>
                <w:szCs w:val="32"/>
                <w:lang w:val="ru-RU"/>
              </w:rPr>
              <w:t>15.01.33 Токарь на станках с числовым программным управлением</w:t>
            </w:r>
          </w:p>
        </w:tc>
      </w:tr>
      <w:tr w:rsidR="00524635" w:rsidRPr="00DE22E7" w:rsidTr="00BC46FC">
        <w:trPr>
          <w:trHeight w:val="371"/>
        </w:trPr>
        <w:tc>
          <w:tcPr>
            <w:tcW w:w="9498" w:type="dxa"/>
          </w:tcPr>
          <w:p w:rsidR="00524635" w:rsidRPr="00BC46FC" w:rsidRDefault="00524635" w:rsidP="00BC46FC">
            <w:pPr>
              <w:pStyle w:val="TableParagraph"/>
              <w:jc w:val="both"/>
              <w:rPr>
                <w:sz w:val="32"/>
                <w:szCs w:val="32"/>
                <w:lang w:val="ru-RU"/>
              </w:rPr>
            </w:pPr>
            <w:r w:rsidRPr="00BC46FC">
              <w:rPr>
                <w:sz w:val="32"/>
                <w:szCs w:val="32"/>
                <w:lang w:val="ru-RU"/>
              </w:rPr>
              <w:t>15.01.34 Фрезеровщик на станках с числовым программным управлением</w:t>
            </w:r>
          </w:p>
        </w:tc>
      </w:tr>
      <w:tr w:rsidR="00524635" w:rsidRPr="00DE22E7" w:rsidTr="00BC46FC">
        <w:trPr>
          <w:trHeight w:val="371"/>
        </w:trPr>
        <w:tc>
          <w:tcPr>
            <w:tcW w:w="9498" w:type="dxa"/>
          </w:tcPr>
          <w:p w:rsidR="00524635" w:rsidRPr="00BC46FC" w:rsidRDefault="00524635" w:rsidP="00BC46FC">
            <w:pPr>
              <w:pStyle w:val="TableParagraph"/>
              <w:jc w:val="both"/>
              <w:rPr>
                <w:sz w:val="32"/>
                <w:szCs w:val="32"/>
              </w:rPr>
            </w:pPr>
            <w:r w:rsidRPr="00BC46FC">
              <w:rPr>
                <w:sz w:val="32"/>
                <w:szCs w:val="32"/>
              </w:rPr>
              <w:t>15.01.36</w:t>
            </w:r>
            <w:r w:rsidRPr="00BC46FC">
              <w:rPr>
                <w:sz w:val="32"/>
                <w:szCs w:val="32"/>
                <w:lang w:val="ru-RU"/>
              </w:rPr>
              <w:t xml:space="preserve"> </w:t>
            </w:r>
            <w:r w:rsidRPr="00BC46FC">
              <w:rPr>
                <w:sz w:val="32"/>
                <w:szCs w:val="32"/>
              </w:rPr>
              <w:t>Дефектоскопист</w:t>
            </w:r>
          </w:p>
        </w:tc>
      </w:tr>
      <w:tr w:rsidR="00524635" w:rsidRPr="00DE22E7" w:rsidTr="00BC46FC">
        <w:trPr>
          <w:trHeight w:val="371"/>
        </w:trPr>
        <w:tc>
          <w:tcPr>
            <w:tcW w:w="9498" w:type="dxa"/>
          </w:tcPr>
          <w:p w:rsidR="00524635" w:rsidRPr="00BC46FC" w:rsidRDefault="00524635" w:rsidP="00BC46FC">
            <w:pPr>
              <w:pStyle w:val="TableParagraph"/>
              <w:jc w:val="both"/>
              <w:rPr>
                <w:sz w:val="32"/>
                <w:szCs w:val="32"/>
                <w:lang w:val="ru-RU"/>
              </w:rPr>
            </w:pPr>
            <w:r w:rsidRPr="00BC46FC">
              <w:rPr>
                <w:sz w:val="32"/>
                <w:szCs w:val="32"/>
                <w:lang w:val="ru-RU"/>
              </w:rPr>
              <w:t>22.02.04  Металловедение и термическая обработка металлов</w:t>
            </w:r>
          </w:p>
        </w:tc>
      </w:tr>
      <w:tr w:rsidR="00524635" w:rsidRPr="00DE22E7" w:rsidTr="00BC46FC">
        <w:trPr>
          <w:trHeight w:val="371"/>
        </w:trPr>
        <w:tc>
          <w:tcPr>
            <w:tcW w:w="9498" w:type="dxa"/>
          </w:tcPr>
          <w:p w:rsidR="00524635" w:rsidRPr="00BC46FC" w:rsidRDefault="00524635" w:rsidP="00BC46FC">
            <w:pPr>
              <w:pStyle w:val="TableParagraph"/>
              <w:jc w:val="both"/>
              <w:rPr>
                <w:color w:val="000000" w:themeColor="text1"/>
                <w:sz w:val="32"/>
                <w:szCs w:val="32"/>
                <w:lang w:val="ru-RU"/>
              </w:rPr>
            </w:pPr>
            <w:r w:rsidRPr="00BC46FC">
              <w:rPr>
                <w:sz w:val="32"/>
                <w:szCs w:val="32"/>
                <w:shd w:val="clear" w:color="auto" w:fill="FFFFFF"/>
                <w:lang w:val="ru-RU"/>
              </w:rPr>
              <w:t xml:space="preserve">27.02.07 </w:t>
            </w:r>
            <w:r w:rsidRPr="00BC46FC">
              <w:rPr>
                <w:color w:val="000000" w:themeColor="text1"/>
                <w:sz w:val="32"/>
                <w:szCs w:val="32"/>
                <w:lang w:val="ru-RU"/>
              </w:rPr>
              <w:t>Управление качеством продукции, процессов и услуг (по отраслям)</w:t>
            </w:r>
          </w:p>
        </w:tc>
      </w:tr>
    </w:tbl>
    <w:p w:rsidR="00524635" w:rsidRPr="00524635" w:rsidRDefault="00524635" w:rsidP="00524635">
      <w:pPr>
        <w:pStyle w:val="a3"/>
        <w:jc w:val="center"/>
        <w:rPr>
          <w:sz w:val="32"/>
          <w:szCs w:val="32"/>
        </w:rPr>
      </w:pPr>
      <w:r w:rsidRPr="00524635">
        <w:rPr>
          <w:sz w:val="32"/>
          <w:szCs w:val="32"/>
        </w:rPr>
        <w:t>Перечень образовательных программ среднего профессионального образования, реализуемых в рамках федерального проекта «</w:t>
      </w:r>
      <w:proofErr w:type="spellStart"/>
      <w:r w:rsidRPr="00524635">
        <w:rPr>
          <w:sz w:val="32"/>
          <w:szCs w:val="32"/>
        </w:rPr>
        <w:t>Профессионалитет</w:t>
      </w:r>
      <w:proofErr w:type="spellEnd"/>
      <w:r w:rsidRPr="00524635">
        <w:rPr>
          <w:sz w:val="32"/>
          <w:szCs w:val="32"/>
        </w:rPr>
        <w:t>» образовательно-производственного</w:t>
      </w:r>
    </w:p>
    <w:p w:rsidR="00524635" w:rsidRPr="00524635" w:rsidRDefault="00524635" w:rsidP="00524635">
      <w:pPr>
        <w:pStyle w:val="a3"/>
        <w:jc w:val="center"/>
        <w:rPr>
          <w:sz w:val="32"/>
          <w:szCs w:val="32"/>
        </w:rPr>
      </w:pPr>
      <w:r w:rsidRPr="00524635">
        <w:rPr>
          <w:sz w:val="32"/>
          <w:szCs w:val="32"/>
        </w:rPr>
        <w:t xml:space="preserve"> центра (кластера) </w:t>
      </w:r>
      <w:r>
        <w:rPr>
          <w:sz w:val="32"/>
          <w:szCs w:val="32"/>
        </w:rPr>
        <w:t>«</w:t>
      </w:r>
      <w:r w:rsidRPr="00524635">
        <w:rPr>
          <w:sz w:val="32"/>
          <w:szCs w:val="32"/>
        </w:rPr>
        <w:t>Машиностроение</w:t>
      </w:r>
      <w:r>
        <w:rPr>
          <w:sz w:val="32"/>
          <w:szCs w:val="32"/>
        </w:rPr>
        <w:t>»</w:t>
      </w:r>
    </w:p>
    <w:p w:rsidR="00524635" w:rsidRPr="00524635" w:rsidRDefault="00524635" w:rsidP="00524635">
      <w:pPr>
        <w:tabs>
          <w:tab w:val="left" w:pos="9968"/>
        </w:tabs>
        <w:jc w:val="center"/>
        <w:rPr>
          <w:sz w:val="32"/>
          <w:szCs w:val="32"/>
        </w:rPr>
      </w:pPr>
      <w:r w:rsidRPr="00524635">
        <w:rPr>
          <w:sz w:val="32"/>
          <w:szCs w:val="32"/>
        </w:rPr>
        <w:t>на</w:t>
      </w:r>
      <w:r w:rsidRPr="00524635">
        <w:rPr>
          <w:spacing w:val="-3"/>
          <w:sz w:val="32"/>
          <w:szCs w:val="32"/>
        </w:rPr>
        <w:t xml:space="preserve"> </w:t>
      </w:r>
      <w:r w:rsidRPr="00524635">
        <w:rPr>
          <w:sz w:val="32"/>
          <w:szCs w:val="32"/>
        </w:rPr>
        <w:t>базе</w:t>
      </w:r>
      <w:r w:rsidRPr="00524635">
        <w:rPr>
          <w:spacing w:val="2"/>
          <w:sz w:val="32"/>
          <w:szCs w:val="32"/>
        </w:rPr>
        <w:t xml:space="preserve"> </w:t>
      </w:r>
      <w:r w:rsidRPr="00524635">
        <w:rPr>
          <w:sz w:val="32"/>
          <w:szCs w:val="32"/>
        </w:rPr>
        <w:t>государственного бюджетного профессионального образовательного учреждения Новосибирской области</w:t>
      </w:r>
    </w:p>
    <w:p w:rsidR="00524635" w:rsidRPr="00524635" w:rsidRDefault="00524635" w:rsidP="00524635">
      <w:pPr>
        <w:tabs>
          <w:tab w:val="left" w:pos="9968"/>
        </w:tabs>
        <w:jc w:val="center"/>
        <w:rPr>
          <w:sz w:val="32"/>
          <w:szCs w:val="32"/>
        </w:rPr>
      </w:pPr>
      <w:r w:rsidRPr="00524635">
        <w:rPr>
          <w:sz w:val="32"/>
          <w:szCs w:val="32"/>
        </w:rPr>
        <w:t>«Новосибирский колледж промышленных технологий»</w:t>
      </w:r>
    </w:p>
    <w:p w:rsidR="004C2EB8" w:rsidRPr="00524635" w:rsidRDefault="004C2EB8" w:rsidP="00524635">
      <w:pPr>
        <w:jc w:val="center"/>
        <w:rPr>
          <w:sz w:val="32"/>
          <w:szCs w:val="32"/>
        </w:rPr>
      </w:pPr>
    </w:p>
    <w:sectPr w:rsidR="004C2EB8" w:rsidRPr="0052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35"/>
    <w:rsid w:val="004C2EB8"/>
    <w:rsid w:val="00524635"/>
    <w:rsid w:val="00B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635"/>
  </w:style>
  <w:style w:type="paragraph" w:styleId="a3">
    <w:name w:val="Body Text"/>
    <w:basedOn w:val="a"/>
    <w:link w:val="a4"/>
    <w:uiPriority w:val="1"/>
    <w:qFormat/>
    <w:rsid w:val="005246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63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635"/>
  </w:style>
  <w:style w:type="paragraph" w:styleId="a3">
    <w:name w:val="Body Text"/>
    <w:basedOn w:val="a"/>
    <w:link w:val="a4"/>
    <w:uiPriority w:val="1"/>
    <w:qFormat/>
    <w:rsid w:val="005246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6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Благирева Г.Н.</dc:creator>
  <cp:lastModifiedBy>Благирева Г.Н.</cp:lastModifiedBy>
  <cp:revision>2</cp:revision>
  <dcterms:created xsi:type="dcterms:W3CDTF">2023-12-07T05:34:00Z</dcterms:created>
  <dcterms:modified xsi:type="dcterms:W3CDTF">2023-12-07T06:04:00Z</dcterms:modified>
</cp:coreProperties>
</file>